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AF15A5" w:rsidRPr="00A27C5A" w:rsidTr="00AE3841">
        <w:trPr>
          <w:trHeight w:val="1125"/>
        </w:trPr>
        <w:tc>
          <w:tcPr>
            <w:tcW w:w="9016" w:type="dxa"/>
            <w:gridSpan w:val="2"/>
            <w:shd w:val="clear" w:color="auto" w:fill="auto"/>
          </w:tcPr>
          <w:p w:rsidR="00080A94"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r w:rsidR="00B33592">
              <w:rPr>
                <w:rFonts w:ascii="CCW Cursive Writing 1" w:hAnsi="CCW Cursive Writing 1"/>
                <w:b/>
                <w:color w:val="23A7F9"/>
                <w:sz w:val="22"/>
              </w:rPr>
              <w:t>:</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we have been exploring the story ‘The Firefighter’. The children have loved exploring this story! They have enjoyed listening to the story and learning all about firefighters. </w:t>
            </w:r>
          </w:p>
          <w:p w:rsidR="00393900"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This week we have also started our 2-week cycle based on ‘safety and people who help us’. The children have enjoyed saving people from a burning building in the small world area, building houses using playdough and creating thank you cards for people who mean a lot to us and who help us.</w:t>
            </w:r>
          </w:p>
          <w:p w:rsidR="00737C61" w:rsidRDefault="00737C61" w:rsidP="00737C61">
            <w:pPr>
              <w:spacing w:before="240"/>
              <w:jc w:val="center"/>
              <w:rPr>
                <w:rFonts w:ascii="CCW Cursive Writing 1" w:hAnsi="CCW Cursive Writing 1"/>
                <w:color w:val="23A7F9"/>
                <w:sz w:val="18"/>
              </w:rPr>
            </w:pPr>
            <w:r>
              <w:rPr>
                <w:rFonts w:ascii="CCW Cursive Writing 1" w:hAnsi="CCW Cursive Writing 1"/>
                <w:color w:val="23A7F9"/>
                <w:sz w:val="18"/>
              </w:rPr>
              <w:t xml:space="preserve"> We have also started our groups for phonics this week. The children have done really well at sitting and listening and learning their new sound. Excellent! </w:t>
            </w:r>
          </w:p>
          <w:p w:rsidR="00DA09A0" w:rsidRDefault="00DA09A0" w:rsidP="00080A94">
            <w:pPr>
              <w:spacing w:before="240"/>
              <w:jc w:val="center"/>
              <w:rPr>
                <w:rFonts w:ascii="CCW Cursive Writing 1" w:hAnsi="CCW Cursive Writing 1"/>
                <w:b/>
                <w:color w:val="23A7F9"/>
                <w:sz w:val="22"/>
              </w:rPr>
            </w:pPr>
          </w:p>
          <w:p w:rsidR="006D4B2B" w:rsidRPr="00AE3841" w:rsidRDefault="00A205A6" w:rsidP="00AE3841">
            <w:pPr>
              <w:spacing w:before="240"/>
              <w:jc w:val="center"/>
              <w:rPr>
                <w:rFonts w:ascii="CCW Cursive Writing 1" w:hAnsi="CCW Cursive Writing 1"/>
                <w:color w:val="00B0F0"/>
                <w:sz w:val="18"/>
              </w:rPr>
            </w:pPr>
            <w:r w:rsidRPr="00A6010D">
              <w:rPr>
                <w:rFonts w:ascii="CCW Cursive Writing 1" w:hAnsi="CCW Cursive Writing 1"/>
                <w:color w:val="00B0F0"/>
                <w:sz w:val="18"/>
              </w:rPr>
              <w:t>A</w:t>
            </w:r>
            <w:r w:rsidR="00680FB8" w:rsidRPr="00A6010D">
              <w:rPr>
                <w:rFonts w:ascii="CCW Cursive Writing 1" w:hAnsi="CCW Cursive Writing 1"/>
                <w:color w:val="00B0F0"/>
                <w:sz w:val="18"/>
              </w:rPr>
              <w:t>ttendance-</w:t>
            </w:r>
            <w:r w:rsidR="00405C64" w:rsidRPr="00A6010D">
              <w:rPr>
                <w:rFonts w:ascii="CCW Cursive Writing 1" w:hAnsi="CCW Cursive Writing 1"/>
                <w:color w:val="00B0F0"/>
                <w:sz w:val="18"/>
              </w:rPr>
              <w:t xml:space="preserve"> </w:t>
            </w:r>
            <w:r w:rsidR="00484A69">
              <w:rPr>
                <w:rFonts w:ascii="CCW Cursive Writing 1" w:hAnsi="CCW Cursive Writing 1"/>
                <w:color w:val="00B0F0"/>
                <w:sz w:val="18"/>
              </w:rPr>
              <w:t>97.5</w:t>
            </w:r>
            <w:r w:rsidR="00AE3841" w:rsidRPr="00A6010D">
              <w:rPr>
                <w:rFonts w:ascii="CCW Cursive Writing 1" w:hAnsi="CCW Cursive Writing 1"/>
                <w:color w:val="00B0F0"/>
                <w:sz w:val="18"/>
              </w:rPr>
              <w:t>%</w:t>
            </w:r>
          </w:p>
        </w:tc>
      </w:tr>
      <w:tr w:rsidR="00D21719" w:rsidRPr="00A27C5A" w:rsidTr="00221492">
        <w:tc>
          <w:tcPr>
            <w:tcW w:w="4519" w:type="dxa"/>
            <w:shd w:val="clear" w:color="auto" w:fill="auto"/>
          </w:tcPr>
          <w:p w:rsidR="00014C32" w:rsidRDefault="00B1411C"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6A113F" w:rsidRDefault="006A113F"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Phonics groups</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Musgrave/ Miss Terry:</w:t>
            </w:r>
          </w:p>
          <w:p w:rsidR="006A113F"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 Learning phonics sounds: </w:t>
            </w:r>
            <w:r w:rsidR="000B64DA">
              <w:rPr>
                <w:rFonts w:ascii="CCW Cursive Writing 1" w:hAnsi="CCW Cursive Writing 1"/>
                <w:b/>
                <w:color w:val="FA80BD"/>
                <w:szCs w:val="20"/>
              </w:rPr>
              <w:t>p</w:t>
            </w:r>
            <w:r>
              <w:rPr>
                <w:rFonts w:ascii="CCW Cursive Writing 1" w:hAnsi="CCW Cursive Writing 1"/>
                <w:b/>
                <w:color w:val="FA80BD"/>
                <w:szCs w:val="20"/>
              </w:rPr>
              <w:t xml:space="preserve"> and </w:t>
            </w:r>
            <w:r w:rsidR="000B64DA">
              <w:rPr>
                <w:rFonts w:ascii="CCW Cursive Writing 1" w:hAnsi="CCW Cursive Writing 1"/>
                <w:b/>
                <w:color w:val="FA80BD"/>
                <w:szCs w:val="20"/>
              </w:rPr>
              <w:t>g</w:t>
            </w:r>
            <w:r>
              <w:rPr>
                <w:rFonts w:ascii="CCW Cursive Writing 1" w:hAnsi="CCW Cursive Writing 1"/>
                <w:b/>
                <w:color w:val="FA80BD"/>
                <w:szCs w:val="20"/>
              </w:rPr>
              <w:t xml:space="preserve">.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Miss Hosford: </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sounds </w:t>
            </w:r>
            <w:r w:rsidR="000B64DA">
              <w:rPr>
                <w:rFonts w:ascii="CCW Cursive Writing 1" w:hAnsi="CCW Cursive Writing 1"/>
                <w:b/>
                <w:color w:val="FA80BD"/>
                <w:szCs w:val="20"/>
              </w:rPr>
              <w:t>u</w:t>
            </w:r>
            <w:r>
              <w:rPr>
                <w:rFonts w:ascii="CCW Cursive Writing 1" w:hAnsi="CCW Cursive Writing 1"/>
                <w:b/>
                <w:color w:val="FA80BD"/>
                <w:szCs w:val="20"/>
              </w:rPr>
              <w:t xml:space="preserve"> and </w:t>
            </w:r>
            <w:r w:rsidR="000B64DA">
              <w:rPr>
                <w:rFonts w:ascii="CCW Cursive Writing 1" w:hAnsi="CCW Cursive Writing 1"/>
                <w:b/>
                <w:color w:val="FA80BD"/>
                <w:szCs w:val="20"/>
              </w:rPr>
              <w:t>b</w:t>
            </w:r>
            <w:r>
              <w:rPr>
                <w:rFonts w:ascii="CCW Cursive Writing 1" w:hAnsi="CCW Cursive Writing 1"/>
                <w:b/>
                <w:color w:val="FA80BD"/>
                <w:szCs w:val="20"/>
              </w:rPr>
              <w:t>.</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Mrs Bailey:</w:t>
            </w:r>
          </w:p>
          <w:p w:rsidR="00841735" w:rsidRDefault="00841735" w:rsidP="00792BAE">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Learning the phonics sound </w:t>
            </w:r>
            <w:r w:rsidR="000B64DA">
              <w:rPr>
                <w:rFonts w:ascii="CCW Cursive Writing 1" w:hAnsi="CCW Cursive Writing 1"/>
                <w:b/>
                <w:color w:val="FA80BD"/>
                <w:szCs w:val="20"/>
              </w:rPr>
              <w:t>a</w:t>
            </w:r>
            <w:r>
              <w:rPr>
                <w:rFonts w:ascii="CCW Cursive Writing 1" w:hAnsi="CCW Cursive Writing 1"/>
                <w:b/>
                <w:color w:val="FA80BD"/>
                <w:szCs w:val="20"/>
              </w:rPr>
              <w:t xml:space="preserve">. </w:t>
            </w:r>
          </w:p>
          <w:p w:rsidR="00393900" w:rsidRDefault="00393900" w:rsidP="00792BAE">
            <w:pPr>
              <w:spacing w:before="240"/>
              <w:jc w:val="center"/>
              <w:rPr>
                <w:rFonts w:ascii="CCW Cursive Writing 1" w:hAnsi="CCW Cursive Writing 1"/>
                <w:b/>
                <w:color w:val="FA80BD"/>
                <w:szCs w:val="20"/>
              </w:rPr>
            </w:pPr>
          </w:p>
          <w:p w:rsidR="00393900" w:rsidRPr="00EE5A50" w:rsidRDefault="00393900" w:rsidP="00792BAE">
            <w:pPr>
              <w:spacing w:before="240"/>
              <w:jc w:val="center"/>
              <w:rPr>
                <w:rFonts w:ascii="CCW Cursive Writing 1" w:hAnsi="CCW Cursive Writing 1"/>
                <w:b/>
                <w:color w:val="FA80BD"/>
                <w:sz w:val="24"/>
                <w:szCs w:val="20"/>
                <w:highlight w:val="yellow"/>
                <w:u w:val="single"/>
              </w:rPr>
            </w:pPr>
            <w:r w:rsidRPr="00EE5A50">
              <w:rPr>
                <w:rFonts w:ascii="CCW Cursive Writing 1" w:hAnsi="CCW Cursive Writing 1"/>
                <w:b/>
                <w:color w:val="FA80BD"/>
                <w:sz w:val="24"/>
                <w:szCs w:val="20"/>
                <w:highlight w:val="yellow"/>
                <w:u w:val="single"/>
              </w:rPr>
              <w:t xml:space="preserve">Stay and play sessions </w:t>
            </w:r>
          </w:p>
          <w:p w:rsidR="00393900" w:rsidRPr="00EE5A50" w:rsidRDefault="00393900" w:rsidP="00792BAE">
            <w:pPr>
              <w:spacing w:before="240"/>
              <w:jc w:val="center"/>
              <w:rPr>
                <w:rFonts w:ascii="CCW Cursive Writing 1" w:hAnsi="CCW Cursive Writing 1"/>
                <w:b/>
                <w:color w:val="FA80BD"/>
                <w:szCs w:val="20"/>
                <w:highlight w:val="yellow"/>
              </w:rPr>
            </w:pPr>
            <w:r w:rsidRPr="00EE5A50">
              <w:rPr>
                <w:rFonts w:ascii="CCW Cursive Writing 1" w:hAnsi="CCW Cursive Writing 1"/>
                <w:b/>
                <w:color w:val="FA80BD"/>
                <w:szCs w:val="20"/>
                <w:highlight w:val="yellow"/>
              </w:rPr>
              <w:lastRenderedPageBreak/>
              <w:t>Tuesday 28</w:t>
            </w:r>
            <w:r w:rsidRPr="00EE5A50">
              <w:rPr>
                <w:rFonts w:ascii="CCW Cursive Writing 1" w:hAnsi="CCW Cursive Writing 1"/>
                <w:b/>
                <w:color w:val="FA80BD"/>
                <w:szCs w:val="20"/>
                <w:highlight w:val="yellow"/>
                <w:vertAlign w:val="superscript"/>
              </w:rPr>
              <w:t>th</w:t>
            </w:r>
            <w:r w:rsidRPr="00EE5A50">
              <w:rPr>
                <w:rFonts w:ascii="CCW Cursive Writing 1" w:hAnsi="CCW Cursive Writing 1"/>
                <w:b/>
                <w:color w:val="FA80BD"/>
                <w:szCs w:val="20"/>
                <w:highlight w:val="yellow"/>
              </w:rPr>
              <w:t xml:space="preserve"> January</w:t>
            </w:r>
          </w:p>
          <w:p w:rsidR="00393900" w:rsidRPr="00EE5A50" w:rsidRDefault="00393900" w:rsidP="00792BAE">
            <w:pPr>
              <w:spacing w:before="240"/>
              <w:jc w:val="center"/>
              <w:rPr>
                <w:rFonts w:ascii="CCW Cursive Writing 1" w:hAnsi="CCW Cursive Writing 1"/>
                <w:b/>
                <w:color w:val="FA80BD"/>
                <w:szCs w:val="20"/>
                <w:highlight w:val="yellow"/>
              </w:rPr>
            </w:pPr>
            <w:r w:rsidRPr="00EE5A50">
              <w:rPr>
                <w:rFonts w:ascii="CCW Cursive Writing 1" w:hAnsi="CCW Cursive Writing 1"/>
                <w:b/>
                <w:color w:val="FA80BD"/>
                <w:szCs w:val="20"/>
                <w:highlight w:val="yellow"/>
              </w:rPr>
              <w:t>Thursday 30</w:t>
            </w:r>
            <w:r w:rsidRPr="00EE5A50">
              <w:rPr>
                <w:rFonts w:ascii="CCW Cursive Writing 1" w:hAnsi="CCW Cursive Writing 1"/>
                <w:b/>
                <w:color w:val="FA80BD"/>
                <w:szCs w:val="20"/>
                <w:highlight w:val="yellow"/>
                <w:vertAlign w:val="superscript"/>
              </w:rPr>
              <w:t>th</w:t>
            </w:r>
            <w:r w:rsidRPr="00EE5A50">
              <w:rPr>
                <w:rFonts w:ascii="CCW Cursive Writing 1" w:hAnsi="CCW Cursive Writing 1"/>
                <w:b/>
                <w:color w:val="FA80BD"/>
                <w:szCs w:val="20"/>
                <w:highlight w:val="yellow"/>
              </w:rPr>
              <w:t xml:space="preserve"> January </w:t>
            </w:r>
          </w:p>
          <w:p w:rsidR="00393900" w:rsidRDefault="00393900" w:rsidP="00792BAE">
            <w:pPr>
              <w:spacing w:before="240"/>
              <w:jc w:val="center"/>
              <w:rPr>
                <w:rFonts w:ascii="CCW Cursive Writing 1" w:hAnsi="CCW Cursive Writing 1"/>
                <w:b/>
                <w:color w:val="FA80BD"/>
                <w:szCs w:val="20"/>
              </w:rPr>
            </w:pPr>
            <w:r w:rsidRPr="00EE5A50">
              <w:rPr>
                <w:rFonts w:ascii="CCW Cursive Writing 1" w:hAnsi="CCW Cursive Writing 1"/>
                <w:b/>
                <w:color w:val="FA80BD"/>
                <w:szCs w:val="20"/>
                <w:highlight w:val="yellow"/>
              </w:rPr>
              <w:t>1.40pm – 2.40pm</w:t>
            </w:r>
            <w:r>
              <w:rPr>
                <w:rFonts w:ascii="CCW Cursive Writing 1" w:hAnsi="CCW Cursive Writing 1"/>
                <w:b/>
                <w:color w:val="FA80BD"/>
                <w:szCs w:val="20"/>
              </w:rPr>
              <w:t xml:space="preserve"> </w:t>
            </w:r>
          </w:p>
          <w:p w:rsidR="007B780D" w:rsidRPr="000645D7" w:rsidRDefault="00DA09A0" w:rsidP="000645D7">
            <w:pPr>
              <w:spacing w:before="240"/>
              <w:jc w:val="center"/>
              <w:rPr>
                <w:rFonts w:ascii="CCW Cursive Writing 1" w:hAnsi="CCW Cursive Writing 1"/>
                <w:b/>
                <w:color w:val="FA80BD"/>
                <w:szCs w:val="20"/>
              </w:rPr>
            </w:pPr>
            <w:r>
              <w:rPr>
                <w:rFonts w:ascii="CCW Cursive Writing 1" w:hAnsi="CCW Cursive Writing 1"/>
                <w:color w:val="FA80BD"/>
                <w:szCs w:val="20"/>
              </w:rPr>
              <w:t xml:space="preserve"> </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393900"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Mrs Musgrave- </w:t>
            </w:r>
            <w:r w:rsidR="00841735">
              <w:rPr>
                <w:rFonts w:ascii="CCW Cursive Writing 1" w:hAnsi="CCW Cursive Writing 1"/>
                <w:b/>
                <w:color w:val="BB81DD"/>
                <w:szCs w:val="20"/>
              </w:rPr>
              <w:t xml:space="preserve">Mason- </w:t>
            </w:r>
            <w:r w:rsidR="00841735" w:rsidRPr="00EE5A50">
              <w:rPr>
                <w:rFonts w:ascii="CCW Cursive Writing 1" w:hAnsi="CCW Cursive Writing 1"/>
                <w:color w:val="BB81DD"/>
                <w:szCs w:val="20"/>
              </w:rPr>
              <w:t>for using nice manners when asking for help from an adult.</w:t>
            </w:r>
          </w:p>
          <w:p w:rsidR="00393900" w:rsidRDefault="00DA09A0" w:rsidP="004A1CA9">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Miss Terry- </w:t>
            </w:r>
            <w:r w:rsidR="004A1CA9">
              <w:rPr>
                <w:rFonts w:ascii="CCW Cursive Writing 1" w:hAnsi="CCW Cursive Writing 1"/>
                <w:b/>
                <w:color w:val="BB81DD"/>
                <w:szCs w:val="20"/>
              </w:rPr>
              <w:t>Shay-</w:t>
            </w:r>
            <w:r w:rsidR="004A1CA9" w:rsidRPr="004A1CA9">
              <w:rPr>
                <w:rFonts w:ascii="CCW Cursive Writing 1" w:hAnsi="CCW Cursive Writing 1"/>
                <w:color w:val="BB81DD"/>
                <w:szCs w:val="20"/>
              </w:rPr>
              <w:t xml:space="preserve">for playing with his friends nicely. </w:t>
            </w:r>
          </w:p>
          <w:p w:rsidR="00841735" w:rsidRDefault="00DA09A0" w:rsidP="00EE5A50">
            <w:pPr>
              <w:spacing w:before="240"/>
              <w:jc w:val="center"/>
              <w:rPr>
                <w:rFonts w:ascii="CCW Cursive Writing 1" w:hAnsi="CCW Cursive Writing 1"/>
                <w:b/>
                <w:color w:val="BB81DD"/>
                <w:szCs w:val="20"/>
              </w:rPr>
            </w:pPr>
            <w:r>
              <w:rPr>
                <w:rFonts w:ascii="CCW Cursive Writing 1" w:hAnsi="CCW Cursive Writing 1"/>
                <w:b/>
                <w:color w:val="BB81DD"/>
                <w:szCs w:val="20"/>
              </w:rPr>
              <w:t xml:space="preserve">Mrs Bailey- </w:t>
            </w:r>
            <w:r w:rsidR="00841735" w:rsidRPr="00841735">
              <w:rPr>
                <w:rFonts w:ascii="CCW Cursive Writing 1" w:hAnsi="CCW Cursive Writing 1"/>
                <w:b/>
                <w:color w:val="BB81DD"/>
                <w:szCs w:val="20"/>
              </w:rPr>
              <w:t>Opal</w:t>
            </w:r>
            <w:r w:rsidR="00841735">
              <w:rPr>
                <w:rFonts w:ascii="CCW Cursive Writing 1" w:hAnsi="CCW Cursive Writing 1"/>
                <w:b/>
                <w:color w:val="BB81DD"/>
                <w:szCs w:val="20"/>
              </w:rPr>
              <w:t xml:space="preserve">- </w:t>
            </w:r>
            <w:r w:rsidR="00841735" w:rsidRPr="00EE5A50">
              <w:rPr>
                <w:rFonts w:ascii="CCW Cursive Writing 1" w:hAnsi="CCW Cursive Writing 1"/>
                <w:color w:val="BB81DD"/>
                <w:szCs w:val="20"/>
              </w:rPr>
              <w:t>for doing great sharing with her friends.</w:t>
            </w:r>
          </w:p>
          <w:p w:rsidR="00841735" w:rsidRPr="00EE5A50" w:rsidRDefault="00841735" w:rsidP="005A24B2">
            <w:pPr>
              <w:spacing w:before="240"/>
              <w:jc w:val="center"/>
              <w:rPr>
                <w:rFonts w:ascii="CCW Cursive Writing 1" w:hAnsi="CCW Cursive Writing 1"/>
                <w:color w:val="BB81DD"/>
                <w:szCs w:val="20"/>
              </w:rPr>
            </w:pPr>
            <w:r>
              <w:rPr>
                <w:rFonts w:ascii="CCW Cursive Writing 1" w:hAnsi="CCW Cursive Writing 1"/>
                <w:b/>
                <w:color w:val="BB81DD"/>
                <w:szCs w:val="20"/>
              </w:rPr>
              <w:t xml:space="preserve">Miss Hosford- Eric- </w:t>
            </w:r>
            <w:r w:rsidRPr="00EE5A50">
              <w:rPr>
                <w:rFonts w:ascii="CCW Cursive Writing 1" w:hAnsi="CCW Cursive Writing 1"/>
                <w:color w:val="BB81DD"/>
                <w:szCs w:val="20"/>
              </w:rPr>
              <w:t xml:space="preserve">for completing a great phonics lesson by showing good sitting, good listening and good looking.  </w:t>
            </w:r>
          </w:p>
          <w:p w:rsidR="00393900" w:rsidRDefault="000B64DA" w:rsidP="005A24B2">
            <w:pPr>
              <w:spacing w:before="240"/>
              <w:jc w:val="center"/>
              <w:rPr>
                <w:rFonts w:ascii="CCW Cursive Writing 1" w:hAnsi="CCW Cursive Writing 1"/>
                <w:b/>
                <w:color w:val="BB81DD"/>
                <w:szCs w:val="20"/>
              </w:rPr>
            </w:pPr>
            <w:bookmarkStart w:id="0" w:name="_GoBack"/>
            <w:r>
              <w:rPr>
                <w:rFonts w:ascii="CCW Cursive Writing 1" w:hAnsi="CCW Cursive Writing 1"/>
                <w:noProof/>
                <w:color w:val="BB81DD"/>
                <w:szCs w:val="20"/>
              </w:rPr>
              <w:lastRenderedPageBreak/>
              <w:drawing>
                <wp:inline distT="0" distB="0" distL="0" distR="0" wp14:anchorId="0547D07E" wp14:editId="2F1618F6">
                  <wp:extent cx="1009498" cy="1009498"/>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3038" cy="1053038"/>
                          </a:xfrm>
                          <a:prstGeom prst="rect">
                            <a:avLst/>
                          </a:prstGeom>
                          <a:noFill/>
                        </pic:spPr>
                      </pic:pic>
                    </a:graphicData>
                  </a:graphic>
                </wp:inline>
              </w:drawing>
            </w:r>
            <w:bookmarkEnd w:id="0"/>
          </w:p>
          <w:p w:rsidR="00DA09A0" w:rsidRPr="0057180C" w:rsidRDefault="00DA09A0" w:rsidP="005A24B2">
            <w:pPr>
              <w:spacing w:before="240"/>
              <w:jc w:val="center"/>
              <w:rPr>
                <w:rFonts w:ascii="CCW Cursive Writing 1" w:hAnsi="CCW Cursive Writing 1"/>
                <w:b/>
                <w:color w:val="BB81DD"/>
                <w:szCs w:val="20"/>
              </w:rPr>
            </w:pPr>
          </w:p>
          <w:p w:rsidR="003968B8" w:rsidRPr="00680FB8" w:rsidRDefault="003968B8" w:rsidP="00292F2C">
            <w:pPr>
              <w:spacing w:before="240"/>
              <w:jc w:val="center"/>
              <w:rPr>
                <w:rFonts w:ascii="CCW Cursive Writing 1" w:hAnsi="CCW Cursive Writing 1"/>
                <w:color w:val="BB81DD"/>
                <w:szCs w:val="20"/>
              </w:rPr>
            </w:pP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 xml:space="preserve">The below has been taken from GOV.UK and is guidance based on “Support for parents and carers to keep children safe online”. </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lastRenderedPageBreak/>
              <w:t>Keep your child safe online</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Talk to your child about the importance of creating a safe online environment, including keeping any log-in details and passwords safe.</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The below resource is designed to support you to talk to your child about a range of online safety issues, set up home filtering in a child-friendly way and set up age-appropriate parental controls on digital devices:</w:t>
            </w:r>
          </w:p>
          <w:p w:rsidR="00EE5A50" w:rsidRPr="00EE5A50" w:rsidRDefault="00EE5A50" w:rsidP="00EE5A50">
            <w:pPr>
              <w:spacing w:before="240"/>
              <w:jc w:val="center"/>
              <w:rPr>
                <w:rFonts w:ascii="CCW Cursive Writing 1" w:hAnsi="CCW Cursive Writing 1"/>
                <w:b/>
                <w:color w:val="00B050"/>
                <w:szCs w:val="20"/>
              </w:rPr>
            </w:pPr>
            <w:r w:rsidRPr="00EE5A50">
              <w:rPr>
                <w:rFonts w:ascii="CCW Cursive Writing 1" w:hAnsi="CCW Cursive Writing 1"/>
                <w:b/>
                <w:color w:val="00B050"/>
                <w:szCs w:val="20"/>
              </w:rPr>
              <w:t xml:space="preserve">The Children’s Commissioner has published advice for parents on talking to your child about online sexual harassment specifically, based on input from children themselves </w:t>
            </w:r>
            <w:hyperlink r:id="rId7" w:history="1">
              <w:r w:rsidRPr="00EE5A50">
                <w:rPr>
                  <w:rStyle w:val="Hyperlink"/>
                  <w:rFonts w:ascii="CCW Cursive Writing 1" w:hAnsi="CCW Cursive Writing 1"/>
                  <w:b/>
                  <w:szCs w:val="20"/>
                </w:rPr>
                <w:t>https://www.childrenscommissioner.gov.uk/resource/talking-to-your-child-about-online-sexual-harassment-a-guide-for-parents/</w:t>
              </w:r>
            </w:hyperlink>
            <w:r w:rsidRPr="00EE5A50">
              <w:rPr>
                <w:rFonts w:ascii="CCW Cursive Writing 1" w:hAnsi="CCW Cursive Writing 1"/>
                <w:b/>
                <w:color w:val="00B050"/>
                <w:szCs w:val="20"/>
              </w:rPr>
              <w:t xml:space="preserve"> </w:t>
            </w:r>
          </w:p>
          <w:p w:rsidR="00370360" w:rsidRPr="00370360" w:rsidRDefault="0059581C" w:rsidP="00370360">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2271700</wp:posOffset>
                  </wp:positionH>
                  <wp:positionV relativeFrom="paragraph">
                    <wp:posOffset>28658</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lastRenderedPageBreak/>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894347">
      <w:rPr>
        <w:rFonts w:ascii="CCW Cursive Writing 1" w:hAnsi="CCW Cursive Writing 1"/>
        <w:color w:val="000000" w:themeColor="text1"/>
        <w:sz w:val="32"/>
      </w:rPr>
      <w:t>20</w:t>
    </w:r>
    <w:r w:rsidR="005A24B2">
      <w:rPr>
        <w:rFonts w:ascii="CCW Cursive Writing 1" w:hAnsi="CCW Cursive Writing 1"/>
        <w:color w:val="000000" w:themeColor="text1"/>
        <w:sz w:val="32"/>
      </w:rPr>
      <w:t>.1.25</w:t>
    </w:r>
  </w:p>
  <w:p w:rsidR="00380991" w:rsidRDefault="003809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4C32"/>
    <w:rsid w:val="000418D9"/>
    <w:rsid w:val="00042B2E"/>
    <w:rsid w:val="000645D7"/>
    <w:rsid w:val="00080A94"/>
    <w:rsid w:val="000B168D"/>
    <w:rsid w:val="000B64DA"/>
    <w:rsid w:val="000C173F"/>
    <w:rsid w:val="000C727D"/>
    <w:rsid w:val="00102527"/>
    <w:rsid w:val="00145023"/>
    <w:rsid w:val="00146705"/>
    <w:rsid w:val="0016456F"/>
    <w:rsid w:val="001814A4"/>
    <w:rsid w:val="00194471"/>
    <w:rsid w:val="001A7269"/>
    <w:rsid w:val="001B10C7"/>
    <w:rsid w:val="001C1A7B"/>
    <w:rsid w:val="001D5874"/>
    <w:rsid w:val="0020157F"/>
    <w:rsid w:val="00207859"/>
    <w:rsid w:val="00221492"/>
    <w:rsid w:val="00247A1A"/>
    <w:rsid w:val="00292F2C"/>
    <w:rsid w:val="0029436A"/>
    <w:rsid w:val="00294F5A"/>
    <w:rsid w:val="00297219"/>
    <w:rsid w:val="002A7CB2"/>
    <w:rsid w:val="002D26FB"/>
    <w:rsid w:val="002D36F3"/>
    <w:rsid w:val="002E40B1"/>
    <w:rsid w:val="0032496C"/>
    <w:rsid w:val="0033142C"/>
    <w:rsid w:val="003326EC"/>
    <w:rsid w:val="00370360"/>
    <w:rsid w:val="00380991"/>
    <w:rsid w:val="00393321"/>
    <w:rsid w:val="00393900"/>
    <w:rsid w:val="003968B8"/>
    <w:rsid w:val="003B0DC3"/>
    <w:rsid w:val="003B6A08"/>
    <w:rsid w:val="003E71BC"/>
    <w:rsid w:val="003F7901"/>
    <w:rsid w:val="00405C64"/>
    <w:rsid w:val="00484A69"/>
    <w:rsid w:val="00490F76"/>
    <w:rsid w:val="004A19A3"/>
    <w:rsid w:val="004A1CA9"/>
    <w:rsid w:val="00506258"/>
    <w:rsid w:val="005467F7"/>
    <w:rsid w:val="00586365"/>
    <w:rsid w:val="0059011E"/>
    <w:rsid w:val="0059581C"/>
    <w:rsid w:val="005A24B2"/>
    <w:rsid w:val="005A3B3B"/>
    <w:rsid w:val="005A4BEA"/>
    <w:rsid w:val="005A4E2D"/>
    <w:rsid w:val="005F16A3"/>
    <w:rsid w:val="006104D8"/>
    <w:rsid w:val="0063679B"/>
    <w:rsid w:val="00665D2E"/>
    <w:rsid w:val="00680FB8"/>
    <w:rsid w:val="006A113F"/>
    <w:rsid w:val="006A6332"/>
    <w:rsid w:val="006D4B2B"/>
    <w:rsid w:val="006E1320"/>
    <w:rsid w:val="006E18BF"/>
    <w:rsid w:val="00737B65"/>
    <w:rsid w:val="00737C61"/>
    <w:rsid w:val="0075324C"/>
    <w:rsid w:val="0075553F"/>
    <w:rsid w:val="00760180"/>
    <w:rsid w:val="00792BAE"/>
    <w:rsid w:val="007B5825"/>
    <w:rsid w:val="007B780D"/>
    <w:rsid w:val="007D7137"/>
    <w:rsid w:val="008272CC"/>
    <w:rsid w:val="00841735"/>
    <w:rsid w:val="008640D8"/>
    <w:rsid w:val="008650A9"/>
    <w:rsid w:val="00871F7A"/>
    <w:rsid w:val="00894347"/>
    <w:rsid w:val="008A610C"/>
    <w:rsid w:val="008C1E3D"/>
    <w:rsid w:val="008C2415"/>
    <w:rsid w:val="008D1567"/>
    <w:rsid w:val="008F17B8"/>
    <w:rsid w:val="00902C37"/>
    <w:rsid w:val="00927BC9"/>
    <w:rsid w:val="00947D74"/>
    <w:rsid w:val="0096150B"/>
    <w:rsid w:val="00982E53"/>
    <w:rsid w:val="009A7529"/>
    <w:rsid w:val="009B5417"/>
    <w:rsid w:val="009D7489"/>
    <w:rsid w:val="009E3800"/>
    <w:rsid w:val="009F31DB"/>
    <w:rsid w:val="009F53CB"/>
    <w:rsid w:val="00A03732"/>
    <w:rsid w:val="00A205A6"/>
    <w:rsid w:val="00A43708"/>
    <w:rsid w:val="00A6010D"/>
    <w:rsid w:val="00A805FA"/>
    <w:rsid w:val="00A80B94"/>
    <w:rsid w:val="00AB5E2C"/>
    <w:rsid w:val="00AE01BC"/>
    <w:rsid w:val="00AE3841"/>
    <w:rsid w:val="00AE3F33"/>
    <w:rsid w:val="00AF15A5"/>
    <w:rsid w:val="00B00CEE"/>
    <w:rsid w:val="00B02BAB"/>
    <w:rsid w:val="00B1411C"/>
    <w:rsid w:val="00B14CA7"/>
    <w:rsid w:val="00B16782"/>
    <w:rsid w:val="00B33592"/>
    <w:rsid w:val="00B912FC"/>
    <w:rsid w:val="00BA4C18"/>
    <w:rsid w:val="00BC04F6"/>
    <w:rsid w:val="00BF17AB"/>
    <w:rsid w:val="00BF5F87"/>
    <w:rsid w:val="00C2794C"/>
    <w:rsid w:val="00C40696"/>
    <w:rsid w:val="00C55216"/>
    <w:rsid w:val="00C61F9A"/>
    <w:rsid w:val="00C72421"/>
    <w:rsid w:val="00C73E47"/>
    <w:rsid w:val="00C757DF"/>
    <w:rsid w:val="00CB3A2F"/>
    <w:rsid w:val="00CC6312"/>
    <w:rsid w:val="00D21719"/>
    <w:rsid w:val="00D35CE4"/>
    <w:rsid w:val="00D374B4"/>
    <w:rsid w:val="00D530D1"/>
    <w:rsid w:val="00D574D2"/>
    <w:rsid w:val="00D956E9"/>
    <w:rsid w:val="00D970EB"/>
    <w:rsid w:val="00DA09A0"/>
    <w:rsid w:val="00DA1AE1"/>
    <w:rsid w:val="00DB264E"/>
    <w:rsid w:val="00DD576C"/>
    <w:rsid w:val="00DD6A76"/>
    <w:rsid w:val="00DD789F"/>
    <w:rsid w:val="00DE6C41"/>
    <w:rsid w:val="00E0569A"/>
    <w:rsid w:val="00E10A9B"/>
    <w:rsid w:val="00E204AA"/>
    <w:rsid w:val="00E22B1A"/>
    <w:rsid w:val="00E8588D"/>
    <w:rsid w:val="00EC306E"/>
    <w:rsid w:val="00EC723C"/>
    <w:rsid w:val="00EE5A50"/>
    <w:rsid w:val="00F32FB4"/>
    <w:rsid w:val="00F72A65"/>
    <w:rsid w:val="00F74E3D"/>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E007"/>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 w:type="character" w:styleId="CommentReference">
    <w:name w:val="annotation reference"/>
    <w:basedOn w:val="DefaultParagraphFont"/>
    <w:uiPriority w:val="99"/>
    <w:semiHidden/>
    <w:unhideWhenUsed/>
    <w:rsid w:val="00DA09A0"/>
    <w:rPr>
      <w:sz w:val="16"/>
      <w:szCs w:val="16"/>
    </w:rPr>
  </w:style>
  <w:style w:type="paragraph" w:styleId="CommentText">
    <w:name w:val="annotation text"/>
    <w:basedOn w:val="Normal"/>
    <w:link w:val="CommentTextChar"/>
    <w:uiPriority w:val="99"/>
    <w:semiHidden/>
    <w:unhideWhenUsed/>
    <w:rsid w:val="00DA09A0"/>
    <w:pPr>
      <w:spacing w:line="240" w:lineRule="auto"/>
    </w:pPr>
    <w:rPr>
      <w:szCs w:val="20"/>
    </w:rPr>
  </w:style>
  <w:style w:type="character" w:customStyle="1" w:styleId="CommentTextChar">
    <w:name w:val="Comment Text Char"/>
    <w:basedOn w:val="DefaultParagraphFont"/>
    <w:link w:val="CommentText"/>
    <w:uiPriority w:val="99"/>
    <w:semiHidden/>
    <w:rsid w:val="00DA09A0"/>
    <w:rPr>
      <w:rFonts w:ascii="BPreplay" w:eastAsia="Calibri" w:hAnsi="BPreplay"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9A0"/>
    <w:rPr>
      <w:b/>
      <w:bCs/>
    </w:rPr>
  </w:style>
  <w:style w:type="character" w:customStyle="1" w:styleId="CommentSubjectChar">
    <w:name w:val="Comment Subject Char"/>
    <w:basedOn w:val="CommentTextChar"/>
    <w:link w:val="CommentSubject"/>
    <w:uiPriority w:val="99"/>
    <w:semiHidden/>
    <w:rsid w:val="00DA09A0"/>
    <w:rPr>
      <w:rFonts w:ascii="BPreplay" w:eastAsia="Calibri" w:hAnsi="BPreplay"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332802481">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808399735">
      <w:bodyDiv w:val="1"/>
      <w:marLeft w:val="0"/>
      <w:marRight w:val="0"/>
      <w:marTop w:val="0"/>
      <w:marBottom w:val="0"/>
      <w:divBdr>
        <w:top w:val="none" w:sz="0" w:space="0" w:color="auto"/>
        <w:left w:val="none" w:sz="0" w:space="0" w:color="auto"/>
        <w:bottom w:val="none" w:sz="0" w:space="0" w:color="auto"/>
        <w:right w:val="none" w:sz="0" w:space="0" w:color="auto"/>
      </w:divBdr>
    </w:div>
    <w:div w:id="930816023">
      <w:bodyDiv w:val="1"/>
      <w:marLeft w:val="0"/>
      <w:marRight w:val="0"/>
      <w:marTop w:val="0"/>
      <w:marBottom w:val="0"/>
      <w:divBdr>
        <w:top w:val="none" w:sz="0" w:space="0" w:color="auto"/>
        <w:left w:val="none" w:sz="0" w:space="0" w:color="auto"/>
        <w:bottom w:val="none" w:sz="0" w:space="0" w:color="auto"/>
        <w:right w:val="none" w:sz="0" w:space="0" w:color="auto"/>
      </w:divBdr>
    </w:div>
    <w:div w:id="1251506662">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hildrenscommissioner.gov.uk/resource/talking-to-your-child-about-online-sexual-harassment-a-guide-for-paren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46</cp:revision>
  <cp:lastPrinted>2024-12-03T12:03:00Z</cp:lastPrinted>
  <dcterms:created xsi:type="dcterms:W3CDTF">2024-10-21T11:37:00Z</dcterms:created>
  <dcterms:modified xsi:type="dcterms:W3CDTF">2025-01-27T16:06:00Z</dcterms:modified>
</cp:coreProperties>
</file>